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A99F9B" w14:textId="533D86B4" w:rsidR="008621E9" w:rsidRPr="00B57FD2" w:rsidRDefault="00000000" w:rsidP="00B57FD2">
      <w:pPr>
        <w:pStyle w:val="Title"/>
        <w:rPr>
          <w:rFonts w:eastAsia="Google Sans"/>
        </w:rPr>
      </w:pPr>
      <w:r>
        <w:rPr>
          <w:rFonts w:eastAsia="Google Sans"/>
        </w:rPr>
        <w:t>Project Proposal: AdultingOS</w:t>
      </w:r>
    </w:p>
    <w:p w14:paraId="260D20A3" w14:textId="499F31CA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Document Version: 3.1</w:t>
      </w:r>
    </w:p>
    <w:p w14:paraId="60A9C363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Date: September 24, 2025</w:t>
      </w:r>
    </w:p>
    <w:p w14:paraId="6BB99351" w14:textId="7271049D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Prepared For: Dr. Magdalene R for class INFO6156 Capstone Project</w:t>
      </w:r>
    </w:p>
    <w:p w14:paraId="495568E9" w14:textId="165401D9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Prepared By: Noah Oosting</w:t>
      </w:r>
    </w:p>
    <w:p w14:paraId="2030936C" w14:textId="7E1C6005" w:rsidR="00B57FD2" w:rsidRDefault="00B57FD2" w:rsidP="00B57FD2">
      <w:pPr>
        <w:pStyle w:val="Heading1"/>
        <w:jc w:val="left"/>
        <w:rPr>
          <w:rFonts w:eastAsia="Google Sans Text"/>
        </w:rPr>
      </w:pPr>
      <w:r>
        <w:rPr>
          <w:rFonts w:eastAsia="Google Sans Text"/>
        </w:rPr>
        <w:t xml:space="preserve">Podcast-Style Audio Overview of Proposal: </w:t>
      </w:r>
    </w:p>
    <w:p w14:paraId="6C87EFC7" w14:textId="205A7667" w:rsidR="00B57FD2" w:rsidRDefault="00B57F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eastAsia="Google Sans Text"/>
          <w:noProof/>
        </w:rPr>
        <w:drawing>
          <wp:anchor distT="0" distB="0" distL="114300" distR="114300" simplePos="0" relativeHeight="251660288" behindDoc="1" locked="0" layoutInCell="1" allowOverlap="1" wp14:anchorId="11095B77" wp14:editId="653AEB1C">
            <wp:simplePos x="0" y="0"/>
            <wp:positionH relativeFrom="margin">
              <wp:align>center</wp:align>
            </wp:positionH>
            <wp:positionV relativeFrom="paragraph">
              <wp:posOffset>227965</wp:posOffset>
            </wp:positionV>
            <wp:extent cx="6337300" cy="4752975"/>
            <wp:effectExtent l="0" t="0" r="6350" b="9525"/>
            <wp:wrapTopAndBottom/>
            <wp:docPr id="724504221" name="Video 4" descr="Project Capstone: Adulting OS">
              <a:hlinkClick xmlns:a="http://schemas.openxmlformats.org/drawingml/2006/main" r:id="rId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504221" name="Video 4" descr="Project Capstone: Adulting OS">
                      <a:hlinkClick r:id="rId5"/>
                    </pic:cNvPr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C809E66F-F1BF-436E-b5F7-EEA9579F0CBA}">
                          <wp15:webVideoPr xmlns:wp15="http://schemas.microsoft.com/office/word/2012/wordprocessingDrawing" embeddedHtml="&lt;iframe width=&quot;200&quot; height=&quot;113&quot; src=&quot;https://www.youtube.com/embed/fSjff1U8190?feature=oembed&quot; frameborder=&quot;0&quot; allow=&quot;accelerometer; autoplay; clipboard-write; encrypted-media; gyroscope; picture-in-picture; web-share&quot; referrerpolicy=&quot;strict-origin-when-cross-origin&quot; allowfullscreen=&quot;&quot; title=&quot;Project Capstone: Adulting OS&quot; sandbox=&quot;allow-scripts allow-same-origin allow-popups&quot;&gt;&lt;/iframe&gt;" h="113" w="20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68E6E" w14:textId="77777777" w:rsidR="00E152BC" w:rsidRDefault="00000000" w:rsidP="00400E13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lastRenderedPageBreak/>
        <w:t>🎯</w:t>
      </w:r>
      <w:r>
        <w:rPr>
          <w:rFonts w:eastAsia="Google Sans"/>
        </w:rPr>
        <w:t xml:space="preserve"> Project Goals &amp; Objectives</w:t>
      </w:r>
    </w:p>
    <w:p w14:paraId="4CB2FF5B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Our primary goal is to empower young adults by simplifying the discovery and application process for financial benefits, leveraging a data-driven mobile assistant to reduce administrative complexity and anxiety.</w:t>
      </w:r>
    </w:p>
    <w:p w14:paraId="09FB2765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To achieve this, we will focus on the following SMART objectives:</w:t>
      </w:r>
    </w:p>
    <w:p w14:paraId="0322FF4C" w14:textId="77777777" w:rsidR="00E152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Develop Core AI Prototypes:</w:t>
      </w:r>
      <w:r>
        <w:rPr>
          <w:rFonts w:ascii="Google Sans Text" w:eastAsia="Google Sans Text" w:hAnsi="Google Sans Text" w:cs="Google Sans Text"/>
          <w:color w:val="1B1C1D"/>
        </w:rPr>
        <w:t xml:space="preserve"> By the end of November 2025, develop functional proofs-of-concept for the Document Intelligence Hub (OCR/NER),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Proactive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Eligibility Forecaster, and the Conversational Guidance Navigator.</w:t>
      </w:r>
    </w:p>
    <w:p w14:paraId="70A8C386" w14:textId="77777777" w:rsidR="00E152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Integrate Features into a Single Application:</w:t>
      </w:r>
      <w:r>
        <w:rPr>
          <w:rFonts w:ascii="Google Sans Text" w:eastAsia="Google Sans Text" w:hAnsi="Google Sans Text" w:cs="Google Sans Text"/>
          <w:color w:val="1B1C1D"/>
        </w:rPr>
        <w:t xml:space="preserve"> By early December 2025, integrate all three AI prototypes into a single, cohesive React Native mobile application that includes secure user login and a basic user interface to demonstrate the core functionality.</w:t>
      </w:r>
    </w:p>
    <w:p w14:paraId="1561DF60" w14:textId="5A0CAA95" w:rsidR="00E152B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Validate the Core Concept:</w:t>
      </w:r>
      <w:r>
        <w:rPr>
          <w:rFonts w:ascii="Google Sans Text" w:eastAsia="Google Sans Text" w:hAnsi="Google Sans Text" w:cs="Google Sans Text"/>
          <w:color w:val="1B1C1D"/>
        </w:rPr>
        <w:t xml:space="preserve"> By the project deadline in December 2025, conduct and document user acceptance testing (UAT) with a small group of 3-5 users to validate the core concepts and gather feedback on the prototype's potential.</w:t>
      </w:r>
      <w:r w:rsidR="00400E13">
        <w:rPr>
          <w:rFonts w:ascii="Google Sans Text" w:eastAsia="Google Sans Text" w:hAnsi="Google Sans Text" w:cs="Google Sans Text"/>
          <w:color w:val="1B1C1D"/>
        </w:rPr>
        <w:br/>
      </w:r>
    </w:p>
    <w:p w14:paraId="66C31B72" w14:textId="77777777" w:rsidR="00E152BC" w:rsidRDefault="00000000" w:rsidP="00400E13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🗺️</w:t>
      </w:r>
      <w:r>
        <w:rPr>
          <w:rFonts w:eastAsia="Google Sans"/>
        </w:rPr>
        <w:t xml:space="preserve"> Project Scope</w:t>
      </w:r>
    </w:p>
    <w:p w14:paraId="6600DFBE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ensure a focused and timely delivery, the project scope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is clearly defined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below.</w:t>
      </w:r>
    </w:p>
    <w:p w14:paraId="4A947B7A" w14:textId="77777777" w:rsidR="00E152BC" w:rsidRDefault="00000000" w:rsidP="00400E13">
      <w:pPr>
        <w:pStyle w:val="Heading2"/>
        <w:rPr>
          <w:rFonts w:eastAsia="Google Sans"/>
        </w:rPr>
      </w:pPr>
      <w:r>
        <w:rPr>
          <w:rFonts w:ascii="Segoe UI Emoji" w:eastAsia="Google Sans" w:hAnsi="Segoe UI Emoji" w:cs="Segoe UI Emoji"/>
        </w:rPr>
        <w:t>✅</w:t>
      </w:r>
      <w:r>
        <w:rPr>
          <w:rFonts w:eastAsia="Google Sans"/>
        </w:rPr>
        <w:t xml:space="preserve"> In-Scope</w:t>
      </w:r>
    </w:p>
    <w:p w14:paraId="3D51D009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Secure user account creation, authentication, and profile management.</w:t>
      </w:r>
    </w:p>
    <w:p w14:paraId="06A6C583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proof-of-concept document upload feature with a functional OCR/NER pipeline.</w:t>
      </w:r>
    </w:p>
    <w:p w14:paraId="46F3D6B5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Python-based backend service with a machine learning model to match user profiles to a database of benefits.</w:t>
      </w:r>
    </w:p>
    <w:p w14:paraId="1380A65D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prototype ML model to forecast the likelihood of application approval.</w:t>
      </w:r>
    </w:p>
    <w:p w14:paraId="497AF1A3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prototype AI chatbot for user guidance.</w:t>
      </w:r>
    </w:p>
    <w:p w14:paraId="0C94C85E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RESTful API to facilitate communication between the mobile client and the backend.</w:t>
      </w:r>
    </w:p>
    <w:p w14:paraId="42D782EF" w14:textId="77777777" w:rsidR="00E152B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A cross-platform mobile application prototype built with React Native to demonstrate the core features.</w:t>
      </w:r>
    </w:p>
    <w:p w14:paraId="60C6DAEC" w14:textId="77777777" w:rsidR="00E152BC" w:rsidRDefault="00000000" w:rsidP="00400E13">
      <w:pPr>
        <w:pStyle w:val="Heading2"/>
        <w:rPr>
          <w:rFonts w:eastAsia="Google Sans"/>
        </w:rPr>
      </w:pPr>
      <w:r>
        <w:rPr>
          <w:rFonts w:ascii="Segoe UI Emoji" w:eastAsia="Google Sans" w:hAnsi="Segoe UI Emoji" w:cs="Segoe UI Emoji"/>
        </w:rPr>
        <w:t>❌</w:t>
      </w:r>
      <w:r>
        <w:rPr>
          <w:rFonts w:eastAsia="Google Sans"/>
        </w:rPr>
        <w:t xml:space="preserve"> Out-of-Scope</w:t>
      </w:r>
    </w:p>
    <w:p w14:paraId="47C9703E" w14:textId="77777777" w:rsidR="00E152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A web-based desktop application; the project is mobile-first.</w:t>
      </w:r>
    </w:p>
    <w:p w14:paraId="15E3D291" w14:textId="77777777" w:rsidR="00E152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>Direct integration with user bank accounts for financial analysis.</w:t>
      </w:r>
    </w:p>
    <w:p w14:paraId="6011C88F" w14:textId="77777777" w:rsidR="00E152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lastRenderedPageBreak/>
        <w:t>Automated submission of applications on the user's behalf.</w:t>
      </w:r>
    </w:p>
    <w:p w14:paraId="25480585" w14:textId="77777777" w:rsidR="00E152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B1C1D"/>
        </w:rPr>
        <w:t xml:space="preserve">A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fully-featured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, dynamic financial goal-planning system.</w:t>
      </w:r>
    </w:p>
    <w:p w14:paraId="5708848D" w14:textId="0407DB9D" w:rsidR="00E152B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B1C1D"/>
        </w:rPr>
        <w:t>Production-level model accuracy, extensive training, or large-scale LLM implementation.</w:t>
      </w:r>
      <w:r w:rsidR="00400E13">
        <w:rPr>
          <w:rFonts w:ascii="Google Sans Text" w:eastAsia="Google Sans Text" w:hAnsi="Google Sans Text" w:cs="Google Sans Text"/>
          <w:color w:val="1B1C1D"/>
        </w:rPr>
        <w:br/>
      </w:r>
    </w:p>
    <w:p w14:paraId="7CD1E8C4" w14:textId="77777777" w:rsidR="00E152BC" w:rsidRDefault="00000000" w:rsidP="00400E13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✨</w:t>
      </w:r>
      <w:r>
        <w:rPr>
          <w:rFonts w:eastAsia="Google Sans"/>
        </w:rPr>
        <w:t xml:space="preserve"> Planned Software Features</w:t>
      </w:r>
    </w:p>
    <w:p w14:paraId="1BDB955A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create a lasting competitive advantage,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will incorporate a suite of interconnected, AI-powered features designed to simplify the user's administrative life.</w:t>
      </w:r>
    </w:p>
    <w:p w14:paraId="51FD51C5" w14:textId="77777777" w:rsidR="00E152BC" w:rsidRDefault="00000000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t>1.1 The Document Intelligence Hub</w:t>
      </w:r>
    </w:p>
    <w:p w14:paraId="7E36D59E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Users upload documents like W-2s, and the app's AI automatically reads them to find key information. This info </w:t>
      </w:r>
      <w:proofErr w:type="gramStart"/>
      <w:r>
        <w:rPr>
          <w:rFonts w:ascii="Google Sans Text" w:eastAsia="Google Sans Text" w:hAnsi="Google Sans Text" w:cs="Google Sans Text"/>
        </w:rPr>
        <w:t>is then used</w:t>
      </w:r>
      <w:proofErr w:type="gramEnd"/>
      <w:r>
        <w:rPr>
          <w:rFonts w:ascii="Google Sans Text" w:eastAsia="Google Sans Text" w:hAnsi="Google Sans Text" w:cs="Google Sans Text"/>
        </w:rPr>
        <w:t xml:space="preserve"> to auto-fill application forms, saving time and reducing typos.</w:t>
      </w:r>
    </w:p>
    <w:p w14:paraId="18AE138C" w14:textId="77777777" w:rsidR="00E152BC" w:rsidRDefault="00000000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t xml:space="preserve">1.2 The </w:t>
      </w:r>
      <w:proofErr w:type="gramStart"/>
      <w:r>
        <w:rPr>
          <w:rFonts w:eastAsia="Google Sans Text"/>
        </w:rPr>
        <w:t>Proactive</w:t>
      </w:r>
      <w:proofErr w:type="gramEnd"/>
      <w:r>
        <w:rPr>
          <w:rFonts w:eastAsia="Google Sans Text"/>
        </w:rPr>
        <w:t xml:space="preserve"> Eligibility Forecaster</w:t>
      </w:r>
    </w:p>
    <w:p w14:paraId="6930B328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 xml:space="preserve">An AI model analyzes a user's profile to predict their chances of </w:t>
      </w:r>
      <w:proofErr w:type="gramStart"/>
      <w:r>
        <w:rPr>
          <w:rFonts w:ascii="Google Sans Text" w:eastAsia="Google Sans Text" w:hAnsi="Google Sans Text" w:cs="Google Sans Text"/>
        </w:rPr>
        <w:t>being approved</w:t>
      </w:r>
      <w:proofErr w:type="gramEnd"/>
      <w:r>
        <w:rPr>
          <w:rFonts w:ascii="Google Sans Text" w:eastAsia="Google Sans Text" w:hAnsi="Google Sans Text" w:cs="Google Sans Text"/>
        </w:rPr>
        <w:t xml:space="preserve"> for different benefits. This helps users focus their time and energy on the applications they are most likely to get.</w:t>
      </w:r>
    </w:p>
    <w:p w14:paraId="0C55E272" w14:textId="77777777" w:rsidR="00E152BC" w:rsidRDefault="00000000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t>1.3 The Conversational Guidance Navigator</w:t>
      </w:r>
    </w:p>
    <w:p w14:paraId="55DCEBE1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A built-in chatbot that acts as a personal assistant. Users can ask it questions about confusing forms or terms (like "What is AGI?"), and it will provide simple, clear answers in real-time.</w:t>
      </w:r>
    </w:p>
    <w:p w14:paraId="175206FC" w14:textId="77777777" w:rsidR="00E152BC" w:rsidRDefault="00000000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t>1.4 The "Benefit-to-Goal" Financial Planner</w:t>
      </w:r>
    </w:p>
    <w:p w14:paraId="40E2A8C5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This feature connects benefits to personal financial goals. It shows users how claiming a specific tax credit or grant helps them get closer to saving for something important, like an emergency fund.</w:t>
      </w:r>
    </w:p>
    <w:p w14:paraId="52716262" w14:textId="77777777" w:rsidR="00E152BC" w:rsidRDefault="00000000" w:rsidP="00400E13">
      <w:pPr>
        <w:pStyle w:val="Heading3"/>
        <w:rPr>
          <w:rFonts w:eastAsia="Google Sans"/>
        </w:rPr>
      </w:pPr>
      <w:r>
        <w:rPr>
          <w:rFonts w:eastAsia="Google Sans"/>
        </w:rPr>
        <w:t>Feature Prioritization Overview</w:t>
      </w:r>
    </w:p>
    <w:p w14:paraId="62D83B1E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The following matrix provides a strategic overview to guide the development process.</w:t>
      </w:r>
    </w:p>
    <w:tbl>
      <w:tblPr>
        <w:tblStyle w:val="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E152BC" w14:paraId="530C7F17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60CEDC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Feature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EC830C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Technical Complexity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6C34E2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User Value Impact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358D8E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Data Requirements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84570E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Monetization Potential</w:t>
            </w:r>
          </w:p>
        </w:tc>
      </w:tr>
      <w:tr w:rsidR="00E152BC" w14:paraId="6171D5CE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746861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Document Intelligence Hub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D50E9C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9E2115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67F520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Low (User-provided docs)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33A5F1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 (Core Premium Feature)</w:t>
            </w:r>
          </w:p>
        </w:tc>
      </w:tr>
      <w:tr w:rsidR="00E152BC" w14:paraId="6C9DD3B4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243612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proofErr w:type="gramStart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>Proactive</w:t>
            </w:r>
            <w:proofErr w:type="gramEnd"/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Eligibility Forecaster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3B4281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33344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Very 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82A0D4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 (Labeled historical data)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F60B8C8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Very High (Key Premium Differentiator)</w:t>
            </w:r>
          </w:p>
        </w:tc>
      </w:tr>
      <w:tr w:rsidR="00E152BC" w14:paraId="6AA31E13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CF94C0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Conversational Guidance Navigator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8A8D67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5F6171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29E84B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 (Scraped FAQs, guides)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C16095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High (Premium Support Feature)</w:t>
            </w:r>
          </w:p>
        </w:tc>
      </w:tr>
      <w:tr w:rsidR="00E152BC" w14:paraId="515E46AC" w14:textId="77777777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C5B8F7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"Benefit-to-Goal" Planner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558B16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Low-Medium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C59D0A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Medium-High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265E80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Low (User-defined goals)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04347C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Medium (Enhances Premium Stickiness)</w:t>
            </w:r>
          </w:p>
        </w:tc>
      </w:tr>
    </w:tbl>
    <w:p w14:paraId="28CA1538" w14:textId="77777777" w:rsidR="00E152BC" w:rsidRDefault="00000000" w:rsidP="00400E13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⚙️</w:t>
      </w:r>
      <w:r>
        <w:rPr>
          <w:rFonts w:eastAsia="Google Sans"/>
        </w:rPr>
        <w:t xml:space="preserve"> Technical Approach &amp; Architecture</w:t>
      </w:r>
    </w:p>
    <w:p w14:paraId="6B9CCBED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project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built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on a modern, scalable, and secure technology stack.</w:t>
      </w:r>
    </w:p>
    <w:p w14:paraId="794820FB" w14:textId="77777777" w:rsidR="00E152BC" w:rsidRDefault="00000000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t>Technology Stack:</w:t>
      </w:r>
    </w:p>
    <w:p w14:paraId="5F262DF3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Frontend:</w:t>
      </w:r>
      <w:r>
        <w:rPr>
          <w:rFonts w:ascii="Google Sans Text" w:eastAsia="Google Sans Text" w:hAnsi="Google Sans Text" w:cs="Google Sans Text"/>
          <w:color w:val="1B1C1D"/>
        </w:rPr>
        <w:t xml:space="preserve"> React Native (for cross-platform iOS and Android development)</w:t>
      </w:r>
    </w:p>
    <w:p w14:paraId="56BDAB5A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Backend:</w:t>
      </w:r>
      <w:r>
        <w:rPr>
          <w:rFonts w:ascii="Google Sans Text" w:eastAsia="Google Sans Text" w:hAnsi="Google Sans Text" w:cs="Google Sans Text"/>
          <w:color w:val="1B1C1D"/>
        </w:rPr>
        <w:t xml:space="preserve"> Python (Django) with Django REST Framework</w:t>
      </w:r>
    </w:p>
    <w:p w14:paraId="45638100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Database:</w:t>
      </w:r>
      <w:r>
        <w:rPr>
          <w:rFonts w:ascii="Google Sans Text" w:eastAsia="Google Sans Text" w:hAnsi="Google Sans Text" w:cs="Google Sans Text"/>
          <w:color w:val="1B1C1D"/>
        </w:rPr>
        <w:t xml:space="preserve"> PostgreSQL (for structured user and benefits data)</w:t>
      </w:r>
    </w:p>
    <w:p w14:paraId="1558A6A8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AI/ML:</w:t>
      </w:r>
      <w:r>
        <w:rPr>
          <w:rFonts w:ascii="Google Sans Text" w:eastAsia="Google Sans Text" w:hAnsi="Google Sans Text" w:cs="Google Sans Text"/>
          <w:color w:val="1B1C1D"/>
        </w:rPr>
        <w:t xml:space="preserve"> scikit-learn, pandas, Tesseract (OCR),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spaCy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(NER)</w:t>
      </w:r>
    </w:p>
    <w:p w14:paraId="04FE43B7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Chatbot:</w:t>
      </w:r>
      <w:r>
        <w:rPr>
          <w:rFonts w:ascii="Google Sans Text" w:eastAsia="Google Sans Text" w:hAnsi="Google Sans Text" w:cs="Google Sans Text"/>
          <w:color w:val="1B1C1D"/>
        </w:rPr>
        <w:t xml:space="preserve"> LLM APIs (e.g., Gemini) or Self-Hosted Frameworks (e.g., Botpress)</w:t>
      </w:r>
    </w:p>
    <w:p w14:paraId="29787E4D" w14:textId="77777777" w:rsidR="00E152B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Cloud/Hosting:</w:t>
      </w:r>
      <w:r>
        <w:rPr>
          <w:rFonts w:ascii="Google Sans Text" w:eastAsia="Google Sans Text" w:hAnsi="Google Sans Text" w:cs="Google Sans Text"/>
          <w:color w:val="1B1C1D"/>
        </w:rPr>
        <w:t xml:space="preserve"> AWS (e.g., EC2 for hosting, S3 for documents, RDS for database)</w:t>
      </w:r>
    </w:p>
    <w:p w14:paraId="0E921A01" w14:textId="733B035E" w:rsidR="00E152BC" w:rsidRDefault="00400E13" w:rsidP="00400E13">
      <w:pPr>
        <w:pStyle w:val="Heading3"/>
        <w:rPr>
          <w:rFonts w:eastAsia="Google Sans Text"/>
        </w:rPr>
      </w:pPr>
      <w:r>
        <w:rPr>
          <w:rFonts w:eastAsia="Google Sans Text"/>
        </w:rPr>
        <w:br/>
      </w:r>
      <w:r w:rsidR="00000000">
        <w:rPr>
          <w:rFonts w:eastAsia="Google Sans Text"/>
        </w:rPr>
        <w:t>Data Sources &amp; Processing:</w:t>
      </w:r>
    </w:p>
    <w:p w14:paraId="15FC5D86" w14:textId="77777777" w:rsidR="00E152B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Primary Data Sources:</w:t>
      </w:r>
      <w:r>
        <w:rPr>
          <w:rFonts w:ascii="Google Sans Text" w:eastAsia="Google Sans Text" w:hAnsi="Google Sans Text" w:cs="Google Sans Text"/>
          <w:color w:val="1B1C1D"/>
        </w:rPr>
        <w:t xml:space="preserve"> The core information for benefits, grants, and tax credits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sourced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from official Canadian government websites, including the Canada Revenue Agency (CRA), Employment and Social Development Canada (ESDC), and provincial government portals (e.g., Ontario.ca).</w:t>
      </w:r>
    </w:p>
    <w:p w14:paraId="0D9CAA43" w14:textId="77777777" w:rsidR="00E152B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Acquisition:</w:t>
      </w:r>
      <w:r>
        <w:rPr>
          <w:rFonts w:ascii="Google Sans Text" w:eastAsia="Google Sans Text" w:hAnsi="Google Sans Text" w:cs="Google Sans Text"/>
          <w:color w:val="1B1C1D"/>
        </w:rPr>
        <w:t xml:space="preserve"> Initial data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gathered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using web scraping techniques (e.g., with Python libraries like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BeautifulSoup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and Scrapy) to extract relevant text and eligibility rules.</w:t>
      </w:r>
    </w:p>
    <w:p w14:paraId="4E3C71E1" w14:textId="184FC1B5" w:rsidR="00E152B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Data Processing &amp; Structuring:</w:t>
      </w:r>
      <w:r>
        <w:rPr>
          <w:rFonts w:ascii="Google Sans Text" w:eastAsia="Google Sans Text" w:hAnsi="Google Sans Text" w:cs="Google Sans Text"/>
          <w:color w:val="1B1C1D"/>
        </w:rPr>
        <w:t xml:space="preserve"> Once acquired, the raw text data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cleaned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structured using the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pandas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library. Key eligibility criteria (e.g., income thresholds, age limits, residency status)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extracted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converted into a standardized format. This structured </w:t>
      </w:r>
      <w:r>
        <w:rPr>
          <w:rFonts w:ascii="Google Sans Text" w:eastAsia="Google Sans Text" w:hAnsi="Google Sans Text" w:cs="Google Sans Text"/>
          <w:color w:val="1B1C1D"/>
        </w:rPr>
        <w:lastRenderedPageBreak/>
        <w:t>data will populate the PostgreSQL database, forming the knowledge base for the recommendation engine.</w:t>
      </w:r>
    </w:p>
    <w:p w14:paraId="13453B50" w14:textId="47E200CF" w:rsidR="00400E13" w:rsidRDefault="00400E13" w:rsidP="00400E13">
      <w:pPr>
        <w:pStyle w:val="Heading1"/>
        <w:rPr>
          <w:rFonts w:eastAsia="Google Sans Text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7E078A" wp14:editId="123C5825">
            <wp:simplePos x="0" y="0"/>
            <wp:positionH relativeFrom="column">
              <wp:posOffset>5085715</wp:posOffset>
            </wp:positionH>
            <wp:positionV relativeFrom="paragraph">
              <wp:posOffset>567055</wp:posOffset>
            </wp:positionV>
            <wp:extent cx="1000125" cy="1000125"/>
            <wp:effectExtent l="0" t="0" r="9525" b="9525"/>
            <wp:wrapTopAndBottom/>
            <wp:docPr id="634683586" name="Picture 2" descr="A qr code with black squar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683586" name="Picture 2" descr="A qr code with black squares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125" cy="100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Segoe UI Emoji" w:eastAsia="Google Sans" w:hAnsi="Segoe UI Emoji" w:cs="Segoe UI Emoji"/>
          <w:noProof/>
          <w:color w:val="1B1C1D"/>
        </w:rPr>
        <w:drawing>
          <wp:anchor distT="0" distB="0" distL="114300" distR="114300" simplePos="0" relativeHeight="251658240" behindDoc="1" locked="0" layoutInCell="1" allowOverlap="1" wp14:anchorId="0E2F5A39" wp14:editId="68CCC206">
            <wp:simplePos x="0" y="0"/>
            <wp:positionH relativeFrom="margin">
              <wp:align>center</wp:align>
            </wp:positionH>
            <wp:positionV relativeFrom="paragraph">
              <wp:posOffset>462915</wp:posOffset>
            </wp:positionV>
            <wp:extent cx="6984676" cy="3514725"/>
            <wp:effectExtent l="0" t="0" r="6985" b="0"/>
            <wp:wrapTight wrapText="bothSides">
              <wp:wrapPolygon edited="0">
                <wp:start x="0" y="0"/>
                <wp:lineTo x="0" y="21424"/>
                <wp:lineTo x="21563" y="21424"/>
                <wp:lineTo x="21563" y="0"/>
                <wp:lineTo x="0" y="0"/>
              </wp:wrapPolygon>
            </wp:wrapTight>
            <wp:docPr id="13181155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84676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000000">
        <w:rPr>
          <w:rFonts w:eastAsia="Google Sans Text"/>
        </w:rPr>
        <w:t>Detailed System Architecture:</w:t>
      </w:r>
    </w:p>
    <w:p w14:paraId="19831215" w14:textId="36AC930E" w:rsidR="00400E13" w:rsidRPr="00400E13" w:rsidRDefault="00400E13" w:rsidP="00400E13">
      <w:pPr>
        <w:rPr>
          <w:rFonts w:ascii="Google Sans" w:hAnsi="Google Sans"/>
          <w:sz w:val="28"/>
          <w:szCs w:val="28"/>
        </w:rPr>
      </w:pPr>
      <w:hyperlink r:id="rId9" w:history="1">
        <w:r w:rsidRPr="00400E13">
          <w:rPr>
            <w:rStyle w:val="Hyperlink"/>
            <w:rFonts w:ascii="Google Sans" w:hAnsi="Google Sans"/>
            <w:sz w:val="28"/>
            <w:szCs w:val="28"/>
          </w:rPr>
          <w:t>CLICK HERE FOR LINK TO HI RES</w:t>
        </w:r>
        <w:r w:rsidR="008621E9">
          <w:rPr>
            <w:rStyle w:val="Hyperlink"/>
            <w:rFonts w:ascii="Google Sans" w:hAnsi="Google Sans"/>
            <w:sz w:val="28"/>
            <w:szCs w:val="28"/>
          </w:rPr>
          <w:t xml:space="preserve"> IMAGE</w:t>
        </w:r>
        <w:r w:rsidRPr="00400E13">
          <w:rPr>
            <w:rStyle w:val="Hyperlink"/>
            <w:rFonts w:ascii="Google Sans" w:hAnsi="Google Sans"/>
            <w:sz w:val="28"/>
            <w:szCs w:val="28"/>
          </w:rPr>
          <w:t xml:space="preserve"> OR SCAN QR CODE</w:t>
        </w:r>
      </w:hyperlink>
    </w:p>
    <w:p w14:paraId="06AB986C" w14:textId="77777777" w:rsidR="00400E13" w:rsidRPr="00400E13" w:rsidRDefault="00400E13" w:rsidP="00400E13"/>
    <w:p w14:paraId="6107BD0A" w14:textId="505CCD85" w:rsidR="00E152BC" w:rsidRDefault="00000000" w:rsidP="008621E9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📅</w:t>
      </w:r>
      <w:r>
        <w:rPr>
          <w:rFonts w:eastAsia="Google Sans"/>
        </w:rPr>
        <w:t xml:space="preserve"> Project Plan &amp; Timeline</w:t>
      </w:r>
    </w:p>
    <w:p w14:paraId="00EC2492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The project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executed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in an agile, sprint-based format to ensure completion by the December 2025 deadline.</w:t>
      </w:r>
    </w:p>
    <w:tbl>
      <w:tblPr>
        <w:tblStyle w:val="a0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E152BC" w14:paraId="033A7777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4392C8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Phase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630723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Key Milestones &amp; Deliverables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1567C3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>Estimated Timeline</w:t>
            </w:r>
          </w:p>
        </w:tc>
      </w:tr>
      <w:tr w:rsidR="00E152BC" w14:paraId="7E4E7F84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05C414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Phase 1: </w:t>
            </w:r>
            <w:r>
              <w:rPr>
                <w:rFonts w:ascii="Segoe UI Emoji" w:eastAsia="Google Sans Text" w:hAnsi="Segoe UI Emoji" w:cs="Segoe UI Emoji"/>
                <w:b/>
                <w:color w:val="1B1C1D"/>
              </w:rPr>
              <w:t>🧭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Foundation &amp; Core AI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4027C7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Finalized Requirements, UX/UI Wireframes, Core User Auth API, PoC for Document Hub.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42FF72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Sept - Oct 2025</w:t>
            </w:r>
          </w:p>
        </w:tc>
      </w:tr>
      <w:tr w:rsidR="00E152BC" w14:paraId="62DF8A83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7EF99E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lastRenderedPageBreak/>
              <w:t xml:space="preserve">Phase 2: </w:t>
            </w:r>
            <w:r>
              <w:rPr>
                <w:rFonts w:ascii="Segoe UI Emoji" w:eastAsia="Google Sans Text" w:hAnsi="Segoe UI Emoji" w:cs="Segoe UI Emoji"/>
                <w:b/>
                <w:color w:val="1B1C1D"/>
              </w:rPr>
              <w:t>🤖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Parallel AI Development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3AF63E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Develop PoC for Forecaster Model (with simulated data), Develop PoC for Chatbot.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058C2E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November 2025</w:t>
            </w:r>
          </w:p>
        </w:tc>
      </w:tr>
      <w:tr w:rsidR="00E152BC" w14:paraId="15BC2E00" w14:textId="77777777"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D1C092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Phase 3: </w:t>
            </w:r>
            <w:r>
              <w:rPr>
                <w:rFonts w:ascii="Segoe UI Emoji" w:eastAsia="Google Sans Text" w:hAnsi="Segoe UI Emoji" w:cs="Segoe UI Emoji"/>
                <w:b/>
                <w:color w:val="1B1C1D"/>
              </w:rPr>
              <w:t>🧪</w:t>
            </w:r>
            <w:r>
              <w:rPr>
                <w:rFonts w:ascii="Google Sans Text" w:eastAsia="Google Sans Text" w:hAnsi="Google Sans Text" w:cs="Google Sans Text"/>
                <w:b/>
                <w:color w:val="1B1C1D"/>
              </w:rPr>
              <w:t xml:space="preserve"> Integration &amp; Finalization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D579FA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Integrate all </w:t>
            </w:r>
            <w:proofErr w:type="spellStart"/>
            <w:r>
              <w:rPr>
                <w:rFonts w:ascii="Google Sans Text" w:eastAsia="Google Sans Text" w:hAnsi="Google Sans Text" w:cs="Google Sans Text"/>
                <w:color w:val="1B1C1D"/>
              </w:rPr>
              <w:t>PoCs</w:t>
            </w:r>
            <w:proofErr w:type="spellEnd"/>
            <w:r>
              <w:rPr>
                <w:rFonts w:ascii="Google Sans Text" w:eastAsia="Google Sans Text" w:hAnsi="Google Sans Text" w:cs="Google Sans Text"/>
                <w:color w:val="1B1C1D"/>
              </w:rPr>
              <w:t xml:space="preserve"> into React Native App, UAT with 3-5 users, Bug Fixing, Final Docs.</w:t>
            </w:r>
          </w:p>
        </w:tc>
        <w:tc>
          <w:tcPr>
            <w:tcW w:w="312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55CF7" w14:textId="77777777" w:rsidR="00E152B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B1C1D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</w:rPr>
              <w:t>Early Dec 2025</w:t>
            </w:r>
          </w:p>
        </w:tc>
      </w:tr>
    </w:tbl>
    <w:p w14:paraId="6F3D674D" w14:textId="77777777" w:rsidR="00E152BC" w:rsidRDefault="00000000" w:rsidP="008621E9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📈</w:t>
      </w:r>
      <w:r>
        <w:rPr>
          <w:rFonts w:eastAsia="Google Sans"/>
        </w:rPr>
        <w:t xml:space="preserve"> Success Metrics &amp; KPIs</w:t>
      </w:r>
    </w:p>
    <w:p w14:paraId="21B0E2BF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Success for this capstone project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measured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against the successful delivery and demonstration of the prototype.</w:t>
      </w:r>
    </w:p>
    <w:p w14:paraId="19F770E9" w14:textId="77777777" w:rsidR="00E152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Project Completion:</w:t>
      </w:r>
      <w:r>
        <w:rPr>
          <w:rFonts w:ascii="Google Sans Text" w:eastAsia="Google Sans Text" w:hAnsi="Google Sans Text" w:cs="Google Sans Text"/>
          <w:color w:val="1B1C1D"/>
        </w:rPr>
        <w:t xml:space="preserve"> A functional prototype demonstrating all "In-Scope" features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is delivered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by the deadline.</w:t>
      </w:r>
    </w:p>
    <w:p w14:paraId="44B364F9" w14:textId="77777777" w:rsidR="00E152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Feature Functionality:</w:t>
      </w:r>
      <w:r>
        <w:rPr>
          <w:rFonts w:ascii="Google Sans Text" w:eastAsia="Google Sans Text" w:hAnsi="Google Sans Text" w:cs="Google Sans Text"/>
          <w:color w:val="1B1C1D"/>
        </w:rPr>
        <w:t xml:space="preserve"> Each core AI feature (Document Hub, Forecaster, Chatbot)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is successfully demonstrated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during the final presentation.</w:t>
      </w:r>
    </w:p>
    <w:p w14:paraId="3135857E" w14:textId="77777777" w:rsidR="00E152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UAT Completion:</w:t>
      </w:r>
      <w:r>
        <w:rPr>
          <w:rFonts w:ascii="Google Sans Text" w:eastAsia="Google Sans Text" w:hAnsi="Google Sans Text" w:cs="Google Sans Text"/>
          <w:color w:val="1B1C1D"/>
        </w:rPr>
        <w:t xml:space="preserve"> User acceptance testing is successfully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conducted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and feedback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is documented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>.</w:t>
      </w:r>
    </w:p>
    <w:p w14:paraId="6D4EEEDD" w14:textId="77777777" w:rsidR="00E152B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System Integration:</w:t>
      </w:r>
      <w:r>
        <w:rPr>
          <w:rFonts w:ascii="Google Sans Text" w:eastAsia="Google Sans Text" w:hAnsi="Google Sans Text" w:cs="Google Sans Text"/>
          <w:color w:val="1B1C1D"/>
        </w:rPr>
        <w:t xml:space="preserve"> All backend AI services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are successfully connected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to and displayed within the mobile application prototype.</w:t>
      </w:r>
    </w:p>
    <w:p w14:paraId="082E880E" w14:textId="77777777" w:rsidR="00E152BC" w:rsidRDefault="00000000" w:rsidP="008621E9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🚀</w:t>
      </w:r>
      <w:r>
        <w:rPr>
          <w:rFonts w:eastAsia="Google Sans"/>
        </w:rPr>
        <w:t xml:space="preserve"> Potential Impact</w:t>
      </w:r>
    </w:p>
    <w:p w14:paraId="7C26269F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By simplifying complex processes,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can provide tangible benefits for the average Canadian.</w:t>
      </w:r>
    </w:p>
    <w:p w14:paraId="5EA4A20A" w14:textId="77777777" w:rsidR="00E152B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Improved Finances:</w:t>
      </w:r>
      <w:r>
        <w:rPr>
          <w:rFonts w:ascii="Google Sans Text" w:eastAsia="Google Sans Text" w:hAnsi="Google Sans Text" w:cs="Google Sans Text"/>
          <w:color w:val="1B1C1D"/>
        </w:rPr>
        <w:t xml:space="preserve"> Help users find and claim missed benefits or tax credits, putting more money in their pockets.</w:t>
      </w:r>
    </w:p>
    <w:p w14:paraId="6CE93245" w14:textId="77777777" w:rsidR="00E152B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Lower Stress:</w:t>
      </w:r>
      <w:r>
        <w:rPr>
          <w:rFonts w:ascii="Google Sans Text" w:eastAsia="Google Sans Text" w:hAnsi="Google Sans Text" w:cs="Google Sans Text"/>
          <w:color w:val="1B1C1D"/>
        </w:rPr>
        <w:t xml:space="preserve"> Reduce the anxiety of dealing with bureaucracy by automating paperwork and providing clear guidance.</w:t>
      </w:r>
    </w:p>
    <w:p w14:paraId="493A7CB3" w14:textId="77777777" w:rsidR="00E152B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Time Savings:</w:t>
      </w:r>
      <w:r>
        <w:rPr>
          <w:rFonts w:ascii="Google Sans Text" w:eastAsia="Google Sans Text" w:hAnsi="Google Sans Text" w:cs="Google Sans Text"/>
          <w:color w:val="1B1C1D"/>
        </w:rPr>
        <w:t xml:space="preserve"> Save users hours of searching and filling out forms, freeing up their time for work, school, or life.</w:t>
      </w:r>
    </w:p>
    <w:p w14:paraId="63CEADC6" w14:textId="77777777" w:rsidR="00E152BC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Greater Empowerment:</w:t>
      </w:r>
      <w:r>
        <w:rPr>
          <w:rFonts w:ascii="Google Sans Text" w:eastAsia="Google Sans Text" w:hAnsi="Google Sans Text" w:cs="Google Sans Text"/>
          <w:color w:val="1B1C1D"/>
        </w:rPr>
        <w:t xml:space="preserve"> Make complex systems easier to understand, giving users more control and improving their financial knowledge.</w:t>
      </w:r>
    </w:p>
    <w:p w14:paraId="0AED8177" w14:textId="77777777" w:rsidR="00E152BC" w:rsidRDefault="00000000" w:rsidP="008621E9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lastRenderedPageBreak/>
        <w:t>💰</w:t>
      </w:r>
      <w:r>
        <w:rPr>
          <w:rFonts w:eastAsia="Google Sans"/>
        </w:rPr>
        <w:t xml:space="preserve"> Potential Monetization Strategies</w:t>
      </w:r>
    </w:p>
    <w:p w14:paraId="548C615C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To ensure long-term viability beyond the initial project,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would pursue a phased monetization strategy focused on delivering direct value to users.</w:t>
      </w:r>
    </w:p>
    <w:p w14:paraId="287FE9EE" w14:textId="77777777" w:rsidR="00E152B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Freemium Model:</w:t>
      </w:r>
      <w:r>
        <w:rPr>
          <w:rFonts w:ascii="Google Sans Text" w:eastAsia="Google Sans Text" w:hAnsi="Google Sans Text" w:cs="Google Sans Text"/>
          <w:color w:val="1B1C1D"/>
        </w:rPr>
        <w:t xml:space="preserve"> The primary strategy is to offer a free "Core" version of the app with essential features to attract a large user base. A paid "Plus" subscription would then unlock the full suite of advanced AI features (Document Intelligence, Eligibility Forecaster, AI Chatbot) for a recurring fee.</w:t>
      </w:r>
    </w:p>
    <w:p w14:paraId="4E3E0B54" w14:textId="77777777" w:rsidR="00E152B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B2B/Institutional Partnerships:</w:t>
      </w:r>
      <w:r>
        <w:rPr>
          <w:rFonts w:ascii="Google Sans Text" w:eastAsia="Google Sans Text" w:hAnsi="Google Sans Text" w:cs="Google Sans Text"/>
          <w:color w:val="1B1C1D"/>
        </w:rPr>
        <w:t xml:space="preserve"> A secondary, scalable revenue stream would involve licensing the platform to organizations like universities, credit unions, and non-profits. These partners could offer a co-branded version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to their students, members, or clients as a value-added service.</w:t>
      </w:r>
    </w:p>
    <w:p w14:paraId="3D457460" w14:textId="77777777" w:rsidR="00E152BC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color w:val="1B1C1D"/>
        </w:rPr>
        <w:t>Anonymized Data Insights (Long-Term):</w:t>
      </w:r>
      <w:r>
        <w:rPr>
          <w:rFonts w:ascii="Google Sans Text" w:eastAsia="Google Sans Text" w:hAnsi="Google Sans Text" w:cs="Google Sans Text"/>
          <w:color w:val="1B1C1D"/>
        </w:rPr>
        <w:t xml:space="preserve"> A distant, future possibility is to provide high-level, fully anonymized statistical reports to government or academic institutions. This model carries significant trust and privacy risks and would only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considered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with explicit user opt-in and advanced privacy-preserving technologies.</w:t>
      </w:r>
    </w:p>
    <w:p w14:paraId="2C8E5F11" w14:textId="77777777" w:rsidR="00E152BC" w:rsidRDefault="00000000" w:rsidP="008621E9">
      <w:pPr>
        <w:pStyle w:val="Heading1"/>
        <w:rPr>
          <w:rFonts w:eastAsia="Google Sans"/>
        </w:rPr>
      </w:pPr>
      <w:r>
        <w:rPr>
          <w:rFonts w:ascii="Segoe UI Emoji" w:eastAsia="Google Sans" w:hAnsi="Segoe UI Emoji" w:cs="Segoe UI Emoji"/>
        </w:rPr>
        <w:t>🎬</w:t>
      </w:r>
      <w:r>
        <w:rPr>
          <w:rFonts w:eastAsia="Google Sans"/>
        </w:rPr>
        <w:t xml:space="preserve"> Conclusion</w:t>
      </w:r>
    </w:p>
    <w:p w14:paraId="6CE1E0FF" w14:textId="77777777" w:rsidR="00E152BC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This proposal outlines the development of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, an AI-powered mobile application designed to help young Canadian adults navigate and access financial benefits. The project's scope is to deliver a functional prototype by December 2025, featuring a Document Intelligence Hub, an Eligibility Forecaster, and a Conversational Navigator, all built on a modern tech stack including React Native and Python. Success will </w:t>
      </w:r>
      <w:proofErr w:type="gramStart"/>
      <w:r>
        <w:rPr>
          <w:rFonts w:ascii="Google Sans Text" w:eastAsia="Google Sans Text" w:hAnsi="Google Sans Text" w:cs="Google Sans Text"/>
          <w:color w:val="1B1C1D"/>
        </w:rPr>
        <w:t>be measured</w:t>
      </w:r>
      <w:proofErr w:type="gramEnd"/>
      <w:r>
        <w:rPr>
          <w:rFonts w:ascii="Google Sans Text" w:eastAsia="Google Sans Text" w:hAnsi="Google Sans Text" w:cs="Google Sans Text"/>
          <w:color w:val="1B1C1D"/>
        </w:rPr>
        <w:t xml:space="preserve"> by the successful integration and demonstration of these core features through user acceptance testing. By simplifying complex administrative processes, </w:t>
      </w:r>
      <w:proofErr w:type="spellStart"/>
      <w:r>
        <w:rPr>
          <w:rFonts w:ascii="Google Sans Text" w:eastAsia="Google Sans Text" w:hAnsi="Google Sans Text" w:cs="Google Sans Text"/>
          <w:color w:val="1B1C1D"/>
        </w:rPr>
        <w:t>AdultingOS</w:t>
      </w:r>
      <w:proofErr w:type="spellEnd"/>
      <w:r>
        <w:rPr>
          <w:rFonts w:ascii="Google Sans Text" w:eastAsia="Google Sans Text" w:hAnsi="Google Sans Text" w:cs="Google Sans Text"/>
          <w:color w:val="1B1C1D"/>
        </w:rPr>
        <w:t xml:space="preserve"> aims to provide significant financial and personal empowerment, with a clear path to long-term sustainability through a freemium subscription model and future B2B partnerships.</w:t>
      </w:r>
    </w:p>
    <w:sectPr w:rsidR="00E152BC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6154859-6C2D-4E3B-8C0C-3CF87D8B0C9B}"/>
    <w:embedBold r:id="rId2" w:fontKey="{A0E948CB-8753-43A7-B1A6-547198D92022}"/>
    <w:embedItalic r:id="rId3" w:fontKey="{E9497950-C63F-4D13-A080-615E7453D874}"/>
    <w:embedBoldItalic r:id="rId4" w:fontKey="{5A2FDB24-3059-4DE9-A1E6-DA85717F840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E9A6E50E-267E-46B1-8C2E-6416A7766A2E}"/>
    <w:embedItalic r:id="rId6" w:fontKey="{D3028ACC-CEDA-48A2-9CC5-37E6FFF18DE5}"/>
  </w:font>
  <w:font w:name="Google Sans">
    <w:altName w:val="Calibri"/>
    <w:charset w:val="00"/>
    <w:family w:val="auto"/>
    <w:pitch w:val="default"/>
    <w:embedRegular r:id="rId7" w:fontKey="{6C028A72-5DD3-4E1D-BAE7-914EAEB72C18}"/>
  </w:font>
  <w:font w:name="Google Sans Text">
    <w:charset w:val="00"/>
    <w:family w:val="auto"/>
    <w:pitch w:val="default"/>
    <w:embedRegular r:id="rId8" w:fontKey="{9840A87A-4505-4E6B-97BA-98357D01DC41}"/>
    <w:embedBold r:id="rId9" w:fontKey="{1CF5CAC7-0D5E-44E6-B045-0A2C354F1FAC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10" w:fontKey="{2A8F0489-BBA1-4742-A0CB-7A88AB89D68A}"/>
    <w:embedBold r:id="rId11" w:fontKey="{F677F4EF-957D-43A7-BC2E-23E38545C4C6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B975AB"/>
    <w:multiLevelType w:val="multilevel"/>
    <w:tmpl w:val="E2383F8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FEB7052"/>
    <w:multiLevelType w:val="multilevel"/>
    <w:tmpl w:val="95649B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5DE3BA4"/>
    <w:multiLevelType w:val="multilevel"/>
    <w:tmpl w:val="816220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92158A2"/>
    <w:multiLevelType w:val="multilevel"/>
    <w:tmpl w:val="2C4488D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4AF30781"/>
    <w:multiLevelType w:val="multilevel"/>
    <w:tmpl w:val="00D2C8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D783C6D"/>
    <w:multiLevelType w:val="multilevel"/>
    <w:tmpl w:val="E26A975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AE34AD4"/>
    <w:multiLevelType w:val="multilevel"/>
    <w:tmpl w:val="80ACB9C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7F6C395C"/>
    <w:multiLevelType w:val="multilevel"/>
    <w:tmpl w:val="6D140B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1438403789">
    <w:abstractNumId w:val="6"/>
  </w:num>
  <w:num w:numId="2" w16cid:durableId="1624772838">
    <w:abstractNumId w:val="4"/>
  </w:num>
  <w:num w:numId="3" w16cid:durableId="1377657131">
    <w:abstractNumId w:val="7"/>
  </w:num>
  <w:num w:numId="4" w16cid:durableId="786047453">
    <w:abstractNumId w:val="5"/>
  </w:num>
  <w:num w:numId="5" w16cid:durableId="115105096">
    <w:abstractNumId w:val="0"/>
  </w:num>
  <w:num w:numId="6" w16cid:durableId="649558713">
    <w:abstractNumId w:val="2"/>
  </w:num>
  <w:num w:numId="7" w16cid:durableId="90899888">
    <w:abstractNumId w:val="1"/>
  </w:num>
  <w:num w:numId="8" w16cid:durableId="136933401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152BC"/>
    <w:rsid w:val="002839C5"/>
    <w:rsid w:val="00290A08"/>
    <w:rsid w:val="00400E13"/>
    <w:rsid w:val="008621E9"/>
    <w:rsid w:val="00B57FD2"/>
    <w:rsid w:val="00E152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8C86"/>
  <w15:docId w15:val="{88E0E723-9B29-4DDF-B6A9-F158226815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1"/>
        <w:szCs w:val="21"/>
        <w:lang w:val="en-CA" w:eastAsia="en-CA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9C5"/>
  </w:style>
  <w:style w:type="paragraph" w:styleId="Heading1">
    <w:name w:val="heading 1"/>
    <w:basedOn w:val="Normal"/>
    <w:next w:val="Normal"/>
    <w:link w:val="Heading1Char"/>
    <w:uiPriority w:val="9"/>
    <w:qFormat/>
    <w:rsid w:val="002839C5"/>
    <w:pPr>
      <w:keepNext/>
      <w:keepLines/>
      <w:spacing w:before="320" w:after="80" w:line="240" w:lineRule="auto"/>
      <w:jc w:val="center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839C5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839C5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839C5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839C5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839C5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839C5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839C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839C5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rsid w:val="002839C5"/>
    <w:pPr>
      <w:pBdr>
        <w:top w:val="single" w:sz="6" w:space="8" w:color="9BBB59" w:themeColor="accent3"/>
        <w:bottom w:val="single" w:sz="6" w:space="8" w:color="9BBB59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839C5"/>
    <w:pPr>
      <w:numPr>
        <w:ilvl w:val="1"/>
      </w:numPr>
      <w:jc w:val="center"/>
    </w:pPr>
    <w:rPr>
      <w:color w:val="1F497D" w:themeColor="text2"/>
      <w:sz w:val="28"/>
      <w:szCs w:val="2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character" w:customStyle="1" w:styleId="Heading1Char">
    <w:name w:val="Heading 1 Char"/>
    <w:basedOn w:val="DefaultParagraphFont"/>
    <w:link w:val="Heading1"/>
    <w:uiPriority w:val="9"/>
    <w:rsid w:val="002839C5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2839C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2839C5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2839C5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839C5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839C5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839C5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839C5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839C5"/>
    <w:rPr>
      <w:b/>
      <w:bCs/>
      <w:i/>
      <w:iCs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2839C5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customStyle="1" w:styleId="TitleChar">
    <w:name w:val="Title Char"/>
    <w:basedOn w:val="DefaultParagraphFont"/>
    <w:link w:val="Title"/>
    <w:uiPriority w:val="10"/>
    <w:rsid w:val="002839C5"/>
    <w:rPr>
      <w:rFonts w:asciiTheme="majorHAnsi" w:eastAsiaTheme="majorEastAsia" w:hAnsiTheme="majorHAnsi" w:cstheme="majorBidi"/>
      <w:caps/>
      <w:color w:val="1F497D" w:themeColor="text2"/>
      <w:spacing w:val="30"/>
      <w:sz w:val="72"/>
      <w:szCs w:val="72"/>
    </w:rPr>
  </w:style>
  <w:style w:type="character" w:customStyle="1" w:styleId="SubtitleChar">
    <w:name w:val="Subtitle Char"/>
    <w:basedOn w:val="DefaultParagraphFont"/>
    <w:link w:val="Subtitle"/>
    <w:uiPriority w:val="11"/>
    <w:rsid w:val="002839C5"/>
    <w:rPr>
      <w:color w:val="1F497D" w:themeColor="text2"/>
      <w:sz w:val="28"/>
      <w:szCs w:val="28"/>
    </w:rPr>
  </w:style>
  <w:style w:type="character" w:styleId="Strong">
    <w:name w:val="Strong"/>
    <w:basedOn w:val="DefaultParagraphFont"/>
    <w:uiPriority w:val="22"/>
    <w:qFormat/>
    <w:rsid w:val="002839C5"/>
    <w:rPr>
      <w:b/>
      <w:bCs/>
    </w:rPr>
  </w:style>
  <w:style w:type="character" w:styleId="Emphasis">
    <w:name w:val="Emphasis"/>
    <w:basedOn w:val="DefaultParagraphFont"/>
    <w:uiPriority w:val="20"/>
    <w:qFormat/>
    <w:rsid w:val="002839C5"/>
    <w:rPr>
      <w:i/>
      <w:iCs/>
      <w:color w:val="000000" w:themeColor="text1"/>
    </w:rPr>
  </w:style>
  <w:style w:type="paragraph" w:styleId="NoSpacing">
    <w:name w:val="No Spacing"/>
    <w:uiPriority w:val="1"/>
    <w:qFormat/>
    <w:rsid w:val="002839C5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839C5"/>
    <w:pPr>
      <w:spacing w:before="160"/>
      <w:ind w:left="720" w:right="720"/>
      <w:jc w:val="center"/>
    </w:pPr>
    <w:rPr>
      <w:i/>
      <w:iCs/>
      <w:color w:val="76923C" w:themeColor="accent3" w:themeShade="BF"/>
      <w:sz w:val="24"/>
      <w:szCs w:val="24"/>
    </w:rPr>
  </w:style>
  <w:style w:type="character" w:customStyle="1" w:styleId="QuoteChar">
    <w:name w:val="Quote Char"/>
    <w:basedOn w:val="DefaultParagraphFont"/>
    <w:link w:val="Quote"/>
    <w:uiPriority w:val="29"/>
    <w:rsid w:val="002839C5"/>
    <w:rPr>
      <w:i/>
      <w:iCs/>
      <w:color w:val="76923C" w:themeColor="accent3" w:themeShade="BF"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839C5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839C5"/>
    <w:rPr>
      <w:rFonts w:asciiTheme="majorHAnsi" w:eastAsiaTheme="majorEastAsia" w:hAnsiTheme="majorHAnsi" w:cstheme="majorBidi"/>
      <w:caps/>
      <w:color w:val="365F91" w:themeColor="accent1" w:themeShade="BF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2839C5"/>
    <w:rPr>
      <w:i/>
      <w:iCs/>
      <w:color w:val="595959" w:themeColor="text1" w:themeTint="A6"/>
    </w:rPr>
  </w:style>
  <w:style w:type="character" w:styleId="IntenseEmphasis">
    <w:name w:val="Intense Emphasis"/>
    <w:basedOn w:val="DefaultParagraphFont"/>
    <w:uiPriority w:val="21"/>
    <w:qFormat/>
    <w:rsid w:val="002839C5"/>
    <w:rPr>
      <w:b/>
      <w:bCs/>
      <w:i/>
      <w:iCs/>
      <w:color w:val="auto"/>
    </w:rPr>
  </w:style>
  <w:style w:type="character" w:styleId="SubtleReference">
    <w:name w:val="Subtle Reference"/>
    <w:basedOn w:val="DefaultParagraphFont"/>
    <w:uiPriority w:val="31"/>
    <w:qFormat/>
    <w:rsid w:val="002839C5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2839C5"/>
    <w:rPr>
      <w:b/>
      <w:bCs/>
      <w:caps w:val="0"/>
      <w:smallCaps/>
      <w:color w:val="auto"/>
      <w:spacing w:val="0"/>
      <w:u w:val="single"/>
    </w:rPr>
  </w:style>
  <w:style w:type="character" w:styleId="BookTitle">
    <w:name w:val="Book Title"/>
    <w:basedOn w:val="DefaultParagraphFont"/>
    <w:uiPriority w:val="33"/>
    <w:qFormat/>
    <w:rsid w:val="002839C5"/>
    <w:rPr>
      <w:b/>
      <w:bCs/>
      <w:caps w:val="0"/>
      <w:smallCaps/>
      <w:spacing w:val="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839C5"/>
    <w:pPr>
      <w:outlineLvl w:val="9"/>
    </w:pPr>
  </w:style>
  <w:style w:type="character" w:styleId="Hyperlink">
    <w:name w:val="Hyperlink"/>
    <w:basedOn w:val="DefaultParagraphFont"/>
    <w:uiPriority w:val="99"/>
    <w:unhideWhenUsed/>
    <w:rsid w:val="00400E13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00E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jpg"/><Relationship Id="rId11" Type="http://schemas.openxmlformats.org/officeDocument/2006/relationships/theme" Target="theme/theme1.xml"/><Relationship Id="rId5" Type="http://schemas.openxmlformats.org/officeDocument/2006/relationships/hyperlink" Target="https://www.youtube.com/embed/fSjff1U8190?feature=oembed" TargetMode="Externa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app.eraser.io/workspace/SbRWaEW2BVjkz25RtBaw?origin=share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</TotalTime>
  <Pages>7</Pages>
  <Words>1344</Words>
  <Characters>8000</Characters>
  <Application>Microsoft Office Word</Application>
  <DocSecurity>0</DocSecurity>
  <Lines>210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Oosting, Noah</cp:lastModifiedBy>
  <cp:revision>3</cp:revision>
  <dcterms:created xsi:type="dcterms:W3CDTF">2025-09-24T17:34:00Z</dcterms:created>
  <dcterms:modified xsi:type="dcterms:W3CDTF">2025-09-24T18:42:00Z</dcterms:modified>
</cp:coreProperties>
</file>